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D4" w:rsidRDefault="006302AB">
      <w:pPr>
        <w:framePr w:wrap="none" w:vAnchor="page" w:hAnchor="page" w:x="136" w:y="4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68540" cy="3413760"/>
            <wp:effectExtent l="0" t="0" r="0" b="0"/>
            <wp:docPr id="1" name="Рисунок 1" descr="C:\W_Moi_Dokumenti\Maillllllllllllllllllllllllll\mail2017\June\3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_Moi_Dokumenti\Maillllllllllllllllllllllllll\mail2017\June\31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D4" w:rsidRDefault="006302AB">
      <w:pPr>
        <w:framePr w:wrap="none" w:vAnchor="page" w:hAnchor="page" w:x="808" w:y="99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73240" cy="4358640"/>
            <wp:effectExtent l="0" t="0" r="0" b="0"/>
            <wp:docPr id="2" name="Рисунок 2" descr="C:\W_Moi_Dokumenti\Maillllllllllllllllllllllllll\mail2017\June\3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_Moi_Dokumenti\Maillllllllllllllllllllllllll\mail2017\June\31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D4" w:rsidRDefault="00FC0D9D">
      <w:pPr>
        <w:pStyle w:val="20"/>
        <w:framePr w:w="11765" w:h="3677" w:hRule="exact" w:wrap="none" w:vAnchor="page" w:hAnchor="page" w:x="136" w:y="6230"/>
        <w:shd w:val="clear" w:color="auto" w:fill="auto"/>
        <w:tabs>
          <w:tab w:val="left" w:pos="10690"/>
        </w:tabs>
        <w:spacing w:before="0" w:after="95"/>
        <w:ind w:left="1340" w:right="860"/>
      </w:pPr>
      <w:r>
        <w:t xml:space="preserve">Повідомляємо, що видавництвом «Шкільний світ» проводиться Всеукраїнський конкурс-огляд педагогічної майстерності «Освітній </w:t>
      </w:r>
      <w:r>
        <w:t xml:space="preserve">Оскар- </w:t>
      </w:r>
      <w:r>
        <w:rPr>
          <w:rStyle w:val="21"/>
        </w:rPr>
        <w:t>2017</w:t>
      </w:r>
      <w:r>
        <w:rPr>
          <w:rStyle w:val="212pt"/>
        </w:rPr>
        <w:t>».</w:t>
      </w:r>
      <w:r>
        <w:rPr>
          <w:rStyle w:val="212pt"/>
        </w:rPr>
        <w:tab/>
      </w:r>
    </w:p>
    <w:p w:rsidR="001279D4" w:rsidRDefault="00FC0D9D">
      <w:pPr>
        <w:pStyle w:val="20"/>
        <w:framePr w:w="11765" w:h="3677" w:hRule="exact" w:wrap="none" w:vAnchor="page" w:hAnchor="page" w:x="136" w:y="6230"/>
        <w:shd w:val="clear" w:color="auto" w:fill="auto"/>
        <w:spacing w:before="0" w:after="37" w:line="240" w:lineRule="exact"/>
        <w:ind w:left="1340" w:right="860"/>
      </w:pPr>
      <w:r>
        <w:t>Метою заходу є пошук кращих освітян, готових поділитися своїм досвідом.</w:t>
      </w:r>
    </w:p>
    <w:p w:rsidR="001279D4" w:rsidRPr="006302AB" w:rsidRDefault="00FC0D9D">
      <w:pPr>
        <w:pStyle w:val="20"/>
        <w:framePr w:w="11765" w:h="3677" w:hRule="exact" w:wrap="none" w:vAnchor="page" w:hAnchor="page" w:x="136" w:y="6230"/>
        <w:shd w:val="clear" w:color="auto" w:fill="auto"/>
        <w:spacing w:before="0" w:after="49" w:line="269" w:lineRule="exact"/>
        <w:ind w:left="1340" w:right="860"/>
      </w:pPr>
      <w:r>
        <w:t xml:space="preserve">З умовами проведення конкурсу-огляду можна ознайомитися на сайті видавництва: </w:t>
      </w:r>
      <w:hyperlink r:id="rId8" w:history="1">
        <w:r w:rsidR="006302AB" w:rsidRPr="00977DC2">
          <w:rPr>
            <w:rStyle w:val="a3"/>
          </w:rPr>
          <w:t>www.osvita</w:t>
        </w:r>
        <w:r w:rsidR="006302AB" w:rsidRPr="00977DC2">
          <w:rPr>
            <w:rStyle w:val="a3"/>
            <w:lang w:val="en-US"/>
          </w:rPr>
          <w:t>ua</w:t>
        </w:r>
        <w:r w:rsidR="006302AB" w:rsidRPr="00977DC2">
          <w:rPr>
            <w:rStyle w:val="a3"/>
          </w:rPr>
          <w:t>.com</w:t>
        </w:r>
      </w:hyperlink>
    </w:p>
    <w:p w:rsidR="001279D4" w:rsidRDefault="00FC0D9D">
      <w:pPr>
        <w:pStyle w:val="20"/>
        <w:framePr w:w="11765" w:h="3677" w:hRule="exact" w:wrap="none" w:vAnchor="page" w:hAnchor="page" w:x="136" w:y="6230"/>
        <w:shd w:val="clear" w:color="auto" w:fill="auto"/>
        <w:spacing w:before="0" w:after="0"/>
        <w:ind w:left="1340" w:right="860"/>
      </w:pPr>
      <w:r>
        <w:t>Просимо довести зазначену інформацію д</w:t>
      </w:r>
      <w:r>
        <w:t>о відома керівників загальноосвітніх навчальних закладів, учителів.</w:t>
      </w:r>
    </w:p>
    <w:p w:rsidR="001279D4" w:rsidRDefault="001279D4">
      <w:pPr>
        <w:rPr>
          <w:sz w:val="2"/>
          <w:szCs w:val="2"/>
        </w:rPr>
      </w:pPr>
    </w:p>
    <w:sectPr w:rsidR="001279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9D" w:rsidRDefault="00FC0D9D">
      <w:r>
        <w:separator/>
      </w:r>
    </w:p>
  </w:endnote>
  <w:endnote w:type="continuationSeparator" w:id="0">
    <w:p w:rsidR="00FC0D9D" w:rsidRDefault="00F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9D" w:rsidRDefault="00FC0D9D"/>
  </w:footnote>
  <w:footnote w:type="continuationSeparator" w:id="0">
    <w:p w:rsidR="00FC0D9D" w:rsidRDefault="00FC0D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4"/>
    <w:rsid w:val="001279D4"/>
    <w:rsid w:val="006302AB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5971"/>
  <w15:docId w15:val="{EC3BC542-97F9-415D-AF69-CE5704EF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283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u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Lukashova T.V.</cp:lastModifiedBy>
  <cp:revision>2</cp:revision>
  <dcterms:created xsi:type="dcterms:W3CDTF">2017-06-08T12:34:00Z</dcterms:created>
  <dcterms:modified xsi:type="dcterms:W3CDTF">2017-06-08T12:34:00Z</dcterms:modified>
</cp:coreProperties>
</file>